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3A" w:rsidRPr="000E563A" w:rsidRDefault="000E563A" w:rsidP="000E5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E563A" w:rsidRPr="000E563A" w:rsidRDefault="000E563A" w:rsidP="000E5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</w:t>
      </w:r>
    </w:p>
    <w:p w:rsidR="000E563A" w:rsidRPr="000E563A" w:rsidRDefault="000E563A" w:rsidP="000E5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АЗОВСКИЙ РАЙОН</w:t>
      </w:r>
    </w:p>
    <w:p w:rsidR="000E563A" w:rsidRPr="000E563A" w:rsidRDefault="000E563A" w:rsidP="000E5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 </w:t>
      </w:r>
    </w:p>
    <w:p w:rsidR="000E563A" w:rsidRPr="000E563A" w:rsidRDefault="000E563A" w:rsidP="000E5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«ЗАДОНСКОЕ СЕЛЬСКОЕ ПОСЕЛЕНИЕ»</w:t>
      </w:r>
    </w:p>
    <w:p w:rsidR="000E563A" w:rsidRPr="000E563A" w:rsidRDefault="000E563A" w:rsidP="001349D2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3A" w:rsidRPr="000E563A" w:rsidRDefault="000E563A" w:rsidP="000E5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ЗАДОНСКОГО СЕЛЬСКОГО ПОСЕЛЕНИЯ</w:t>
      </w:r>
    </w:p>
    <w:p w:rsidR="000E563A" w:rsidRPr="000E563A" w:rsidRDefault="000E563A" w:rsidP="001349D2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3A" w:rsidRPr="000E563A" w:rsidRDefault="000E563A" w:rsidP="000E5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0E563A" w:rsidRPr="000E563A" w:rsidRDefault="000E563A" w:rsidP="000E5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3A" w:rsidRPr="000E563A" w:rsidRDefault="000E563A" w:rsidP="000E5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6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E563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2B05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56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                                             №</w:t>
      </w:r>
      <w:r w:rsidR="005266E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 Задонский</w:t>
      </w:r>
    </w:p>
    <w:p w:rsidR="000E563A" w:rsidRPr="002B056B" w:rsidRDefault="000E563A" w:rsidP="002B056B">
      <w:pPr>
        <w:pStyle w:val="1"/>
        <w:spacing w:after="0" w:line="12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5893" w:rsidRPr="002B056B" w:rsidRDefault="00725893" w:rsidP="004815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56B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725893" w:rsidRPr="002B056B" w:rsidRDefault="00725893" w:rsidP="004815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56B">
        <w:rPr>
          <w:rFonts w:ascii="Times New Roman" w:hAnsi="Times New Roman"/>
          <w:sz w:val="28"/>
          <w:szCs w:val="28"/>
        </w:rPr>
        <w:t xml:space="preserve">о единой комиссии по проведению торгов </w:t>
      </w:r>
    </w:p>
    <w:p w:rsidR="00725893" w:rsidRPr="002B056B" w:rsidRDefault="00725893" w:rsidP="004815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56B">
        <w:rPr>
          <w:rFonts w:ascii="Times New Roman" w:hAnsi="Times New Roman"/>
          <w:sz w:val="28"/>
          <w:szCs w:val="28"/>
        </w:rPr>
        <w:t xml:space="preserve">(конкурсов или аукционов), предусматривающих </w:t>
      </w:r>
    </w:p>
    <w:p w:rsidR="008B1126" w:rsidRPr="002B056B" w:rsidRDefault="00725893" w:rsidP="004815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56B">
        <w:rPr>
          <w:rFonts w:ascii="Times New Roman" w:hAnsi="Times New Roman"/>
          <w:sz w:val="28"/>
          <w:szCs w:val="28"/>
        </w:rPr>
        <w:t xml:space="preserve">переход прав владения в отношении </w:t>
      </w:r>
      <w:r w:rsidR="00C32A72" w:rsidRPr="002B056B">
        <w:rPr>
          <w:rFonts w:ascii="Times New Roman" w:hAnsi="Times New Roman"/>
          <w:sz w:val="28"/>
          <w:szCs w:val="28"/>
        </w:rPr>
        <w:t>м</w:t>
      </w:r>
      <w:r w:rsidRPr="002B056B">
        <w:rPr>
          <w:rFonts w:ascii="Times New Roman" w:hAnsi="Times New Roman"/>
          <w:sz w:val="28"/>
          <w:szCs w:val="28"/>
        </w:rPr>
        <w:t xml:space="preserve">униципального </w:t>
      </w:r>
    </w:p>
    <w:p w:rsidR="008B1126" w:rsidRPr="002B056B" w:rsidRDefault="00725893" w:rsidP="004815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56B">
        <w:rPr>
          <w:rFonts w:ascii="Times New Roman" w:hAnsi="Times New Roman"/>
          <w:sz w:val="28"/>
          <w:szCs w:val="28"/>
        </w:rPr>
        <w:t>имущества</w:t>
      </w:r>
      <w:r w:rsidR="008B1126" w:rsidRPr="002B056B">
        <w:rPr>
          <w:rFonts w:ascii="Times New Roman" w:hAnsi="Times New Roman"/>
          <w:sz w:val="28"/>
          <w:szCs w:val="28"/>
        </w:rPr>
        <w:t>,</w:t>
      </w:r>
      <w:r w:rsidRPr="002B056B">
        <w:rPr>
          <w:rFonts w:ascii="Times New Roman" w:hAnsi="Times New Roman"/>
          <w:sz w:val="28"/>
          <w:szCs w:val="28"/>
        </w:rPr>
        <w:t xml:space="preserve"> </w:t>
      </w:r>
      <w:r w:rsidR="008B1126" w:rsidRPr="002B056B">
        <w:rPr>
          <w:rFonts w:ascii="Times New Roman" w:hAnsi="Times New Roman"/>
          <w:sz w:val="28"/>
          <w:szCs w:val="28"/>
        </w:rPr>
        <w:t xml:space="preserve">в том числе по продаже муниципального </w:t>
      </w:r>
    </w:p>
    <w:p w:rsidR="00725893" w:rsidRPr="002B056B" w:rsidRDefault="008B1126" w:rsidP="004815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56B">
        <w:rPr>
          <w:rFonts w:ascii="Times New Roman" w:hAnsi="Times New Roman"/>
          <w:sz w:val="28"/>
          <w:szCs w:val="28"/>
        </w:rPr>
        <w:t xml:space="preserve">имущества </w:t>
      </w:r>
      <w:r w:rsidR="00C32A72" w:rsidRPr="002B056B">
        <w:rPr>
          <w:rFonts w:ascii="Times New Roman" w:hAnsi="Times New Roman"/>
          <w:sz w:val="28"/>
          <w:szCs w:val="28"/>
        </w:rPr>
        <w:t>Муниципального О</w:t>
      </w:r>
      <w:r w:rsidR="00725893" w:rsidRPr="002B056B">
        <w:rPr>
          <w:rFonts w:ascii="Times New Roman" w:hAnsi="Times New Roman"/>
          <w:sz w:val="28"/>
          <w:szCs w:val="28"/>
        </w:rPr>
        <w:t>бразования</w:t>
      </w:r>
    </w:p>
    <w:p w:rsidR="00A82165" w:rsidRPr="002B056B" w:rsidRDefault="00725893" w:rsidP="004815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56B">
        <w:rPr>
          <w:rFonts w:ascii="Times New Roman" w:hAnsi="Times New Roman"/>
          <w:sz w:val="28"/>
          <w:szCs w:val="28"/>
        </w:rPr>
        <w:t xml:space="preserve"> «Задонско</w:t>
      </w:r>
      <w:r w:rsidR="00C32A72" w:rsidRPr="002B056B">
        <w:rPr>
          <w:rFonts w:ascii="Times New Roman" w:hAnsi="Times New Roman"/>
          <w:sz w:val="28"/>
          <w:szCs w:val="28"/>
        </w:rPr>
        <w:t>е</w:t>
      </w:r>
      <w:r w:rsidRPr="002B056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25893" w:rsidRPr="002B056B" w:rsidRDefault="00725893" w:rsidP="002B056B">
      <w:pPr>
        <w:pStyle w:val="1"/>
        <w:spacing w:after="0" w:line="12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C3695" w:rsidRPr="002B056B" w:rsidRDefault="00A82165" w:rsidP="004815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56B">
        <w:rPr>
          <w:rFonts w:ascii="Times New Roman" w:hAnsi="Times New Roman"/>
          <w:sz w:val="28"/>
          <w:szCs w:val="28"/>
        </w:rPr>
        <w:tab/>
      </w:r>
      <w:proofErr w:type="gramStart"/>
      <w:r w:rsidR="002C3695" w:rsidRPr="002B056B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Земельным кодексом Российской Федерации, </w:t>
      </w:r>
      <w:r w:rsidR="002A56EF" w:rsidRPr="002B056B">
        <w:rPr>
          <w:rFonts w:ascii="Times New Roman" w:hAnsi="Times New Roman"/>
          <w:sz w:val="28"/>
          <w:szCs w:val="28"/>
        </w:rPr>
        <w:t xml:space="preserve">Федеральным законом от 26.07.2006 N 135-ФЗ "О защите конкуренции", </w:t>
      </w:r>
      <w:r w:rsidR="002C3695" w:rsidRPr="002B056B">
        <w:rPr>
          <w:rFonts w:ascii="Times New Roman" w:hAnsi="Times New Roman"/>
          <w:sz w:val="28"/>
          <w:szCs w:val="28"/>
        </w:rPr>
        <w:t>Федеральным законом от 21.12.2001 N 178-ФЗ "О приватизации государственного и муниципального имущества", постановлением Правительства Российской Федерации от 27.08.2012 N 860 "Об организации и проведении продажи государственного или муниципального имущества в электронной форме", Приказом Федеральной антимонопольной службы от 10.02.2010 N 67 "О порядке</w:t>
      </w:r>
      <w:proofErr w:type="gramEnd"/>
      <w:r w:rsidR="002C3695" w:rsidRPr="002B056B">
        <w:rPr>
          <w:rFonts w:ascii="Times New Roman" w:hAnsi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</w:t>
      </w:r>
      <w:r w:rsidR="002A56EF" w:rsidRPr="002B056B">
        <w:rPr>
          <w:rFonts w:ascii="Times New Roman" w:hAnsi="Times New Roman"/>
          <w:sz w:val="28"/>
          <w:szCs w:val="28"/>
        </w:rPr>
        <w:t xml:space="preserve"> </w:t>
      </w:r>
      <w:r w:rsidR="009954DA" w:rsidRPr="002B056B">
        <w:rPr>
          <w:rFonts w:ascii="Times New Roman" w:hAnsi="Times New Roman"/>
          <w:sz w:val="28"/>
          <w:szCs w:val="28"/>
        </w:rPr>
        <w:t xml:space="preserve">Администрация Задонского сельского поселения, </w:t>
      </w:r>
    </w:p>
    <w:p w:rsidR="009954DA" w:rsidRPr="002B056B" w:rsidRDefault="009954DA" w:rsidP="002B056B">
      <w:pPr>
        <w:pStyle w:val="1"/>
        <w:spacing w:after="0" w:line="12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B056B">
        <w:rPr>
          <w:rFonts w:ascii="Times New Roman" w:hAnsi="Times New Roman"/>
          <w:sz w:val="28"/>
          <w:szCs w:val="28"/>
        </w:rPr>
        <w:t xml:space="preserve"> </w:t>
      </w:r>
    </w:p>
    <w:p w:rsidR="002C3695" w:rsidRPr="002B056B" w:rsidRDefault="009954DA" w:rsidP="002D23D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B056B">
        <w:rPr>
          <w:rFonts w:ascii="Times New Roman" w:hAnsi="Times New Roman"/>
          <w:sz w:val="28"/>
          <w:szCs w:val="28"/>
        </w:rPr>
        <w:t>ПОСТАНОВЛЯЕТ:</w:t>
      </w:r>
    </w:p>
    <w:p w:rsidR="0027653B" w:rsidRPr="002B056B" w:rsidRDefault="0027653B" w:rsidP="002B056B">
      <w:pPr>
        <w:pStyle w:val="1"/>
        <w:spacing w:after="0" w:line="12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49D2" w:rsidRPr="002B056B" w:rsidRDefault="00731F3C" w:rsidP="0049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56B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</w:t>
      </w:r>
      <w:r w:rsidR="00497EF1" w:rsidRPr="002B056B">
        <w:rPr>
          <w:rFonts w:ascii="Times New Roman" w:hAnsi="Times New Roman" w:cs="Times New Roman"/>
          <w:bCs/>
          <w:sz w:val="28"/>
          <w:szCs w:val="28"/>
        </w:rPr>
        <w:t>о единой комиссии 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 имущества Муниципального Образования «Задонское сельское поселение»</w:t>
      </w:r>
      <w:r w:rsidR="00497EF1" w:rsidRPr="002B056B">
        <w:rPr>
          <w:rFonts w:ascii="Times New Roman" w:hAnsi="Times New Roman" w:cs="Times New Roman"/>
          <w:sz w:val="28"/>
          <w:szCs w:val="28"/>
        </w:rPr>
        <w:t xml:space="preserve"> </w:t>
      </w:r>
      <w:r w:rsidR="00DD0597" w:rsidRPr="002B056B">
        <w:rPr>
          <w:rFonts w:ascii="Times New Roman" w:hAnsi="Times New Roman" w:cs="Times New Roman"/>
          <w:bCs/>
          <w:sz w:val="28"/>
          <w:szCs w:val="28"/>
        </w:rPr>
        <w:t>(Приложение №1)</w:t>
      </w:r>
    </w:p>
    <w:p w:rsidR="00276E53" w:rsidRPr="002B056B" w:rsidRDefault="00731F3C" w:rsidP="0048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56B">
        <w:rPr>
          <w:rFonts w:ascii="Times New Roman" w:hAnsi="Times New Roman" w:cs="Times New Roman"/>
          <w:bCs/>
          <w:sz w:val="28"/>
          <w:szCs w:val="28"/>
        </w:rPr>
        <w:t>2</w:t>
      </w:r>
      <w:r w:rsidR="002D23D7" w:rsidRPr="002B05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1A58" w:rsidRPr="002B056B">
        <w:rPr>
          <w:rFonts w:ascii="Times New Roman" w:hAnsi="Times New Roman" w:cs="Times New Roman"/>
          <w:bCs/>
          <w:sz w:val="28"/>
          <w:szCs w:val="28"/>
        </w:rPr>
        <w:t>Утвердить состав единой комиссии</w:t>
      </w:r>
      <w:r w:rsidR="00A82165" w:rsidRPr="002B0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A58" w:rsidRPr="002B056B">
        <w:rPr>
          <w:rFonts w:ascii="Times New Roman" w:hAnsi="Times New Roman" w:cs="Times New Roman"/>
          <w:bCs/>
          <w:sz w:val="28"/>
          <w:szCs w:val="28"/>
        </w:rPr>
        <w:t>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 имущества Муниципального Образования «Задонское сельское поселение»</w:t>
      </w:r>
      <w:r w:rsidR="00FD1A58" w:rsidRPr="002B056B">
        <w:rPr>
          <w:rFonts w:ascii="Times New Roman" w:hAnsi="Times New Roman" w:cs="Times New Roman"/>
          <w:sz w:val="28"/>
          <w:szCs w:val="28"/>
        </w:rPr>
        <w:t xml:space="preserve"> </w:t>
      </w:r>
      <w:r w:rsidR="00FD1A58" w:rsidRPr="002B056B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DD0597" w:rsidRPr="002B056B">
        <w:rPr>
          <w:rFonts w:ascii="Times New Roman" w:hAnsi="Times New Roman" w:cs="Times New Roman"/>
          <w:bCs/>
          <w:sz w:val="28"/>
          <w:szCs w:val="28"/>
        </w:rPr>
        <w:t>2)</w:t>
      </w:r>
      <w:r w:rsidR="00FD1A58" w:rsidRPr="002B05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056B" w:rsidRDefault="0027653B" w:rsidP="002B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56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A82165" w:rsidRPr="002B056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82165" w:rsidRPr="002B056B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A972CE" w:rsidRPr="002B056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4A3114" w:rsidRPr="002B056B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A972CE" w:rsidRPr="002B056B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2B056B" w:rsidRDefault="002B056B" w:rsidP="002B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7D" w:rsidRPr="002B056B" w:rsidRDefault="0013420E" w:rsidP="002B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56B">
        <w:rPr>
          <w:rFonts w:ascii="Times New Roman" w:hAnsi="Times New Roman" w:cs="Times New Roman"/>
          <w:sz w:val="28"/>
          <w:szCs w:val="28"/>
        </w:rPr>
        <w:t>Глава</w:t>
      </w:r>
      <w:r w:rsidR="003908E9" w:rsidRPr="002B056B">
        <w:rPr>
          <w:rFonts w:ascii="Times New Roman" w:hAnsi="Times New Roman" w:cs="Times New Roman"/>
          <w:sz w:val="28"/>
          <w:szCs w:val="28"/>
        </w:rPr>
        <w:t xml:space="preserve"> </w:t>
      </w:r>
      <w:r w:rsidRPr="002B05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349D2" w:rsidRDefault="003908E9" w:rsidP="001349D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56B">
        <w:rPr>
          <w:rFonts w:ascii="Times New Roman" w:hAnsi="Times New Roman"/>
          <w:sz w:val="28"/>
          <w:szCs w:val="28"/>
        </w:rPr>
        <w:t>Задонского</w:t>
      </w:r>
      <w:r w:rsidR="00EE617D" w:rsidRPr="002B056B">
        <w:rPr>
          <w:rFonts w:ascii="Times New Roman" w:hAnsi="Times New Roman"/>
          <w:sz w:val="28"/>
          <w:szCs w:val="28"/>
        </w:rPr>
        <w:t xml:space="preserve"> </w:t>
      </w:r>
      <w:r w:rsidRPr="002B056B">
        <w:rPr>
          <w:rFonts w:ascii="Times New Roman" w:hAnsi="Times New Roman"/>
          <w:sz w:val="28"/>
          <w:szCs w:val="28"/>
        </w:rPr>
        <w:t>сельского поселения</w:t>
      </w:r>
      <w:r w:rsidRPr="002B056B">
        <w:rPr>
          <w:rFonts w:ascii="Times New Roman" w:hAnsi="Times New Roman"/>
          <w:sz w:val="28"/>
          <w:szCs w:val="28"/>
        </w:rPr>
        <w:tab/>
      </w:r>
      <w:r w:rsidRPr="002B056B">
        <w:rPr>
          <w:rFonts w:ascii="Times New Roman" w:hAnsi="Times New Roman"/>
          <w:sz w:val="28"/>
          <w:szCs w:val="28"/>
        </w:rPr>
        <w:tab/>
      </w:r>
      <w:r w:rsidRPr="002B056B">
        <w:rPr>
          <w:rFonts w:ascii="Times New Roman" w:hAnsi="Times New Roman"/>
          <w:sz w:val="28"/>
          <w:szCs w:val="28"/>
        </w:rPr>
        <w:tab/>
      </w:r>
      <w:r w:rsidRPr="002B056B">
        <w:rPr>
          <w:rFonts w:ascii="Times New Roman" w:hAnsi="Times New Roman"/>
          <w:sz w:val="28"/>
          <w:szCs w:val="28"/>
        </w:rPr>
        <w:tab/>
      </w:r>
      <w:r w:rsidRPr="002B056B">
        <w:rPr>
          <w:rFonts w:ascii="Times New Roman" w:hAnsi="Times New Roman"/>
          <w:sz w:val="28"/>
          <w:szCs w:val="28"/>
        </w:rPr>
        <w:tab/>
      </w:r>
      <w:r w:rsidRPr="002B056B">
        <w:rPr>
          <w:rFonts w:ascii="Times New Roman" w:hAnsi="Times New Roman"/>
          <w:sz w:val="28"/>
          <w:szCs w:val="28"/>
        </w:rPr>
        <w:tab/>
      </w:r>
      <w:r w:rsidRPr="002B056B">
        <w:rPr>
          <w:rFonts w:ascii="Times New Roman" w:hAnsi="Times New Roman"/>
          <w:sz w:val="28"/>
          <w:szCs w:val="28"/>
        </w:rPr>
        <w:tab/>
      </w:r>
      <w:r w:rsidR="0013420E" w:rsidRPr="002B056B">
        <w:rPr>
          <w:rFonts w:ascii="Times New Roman" w:hAnsi="Times New Roman"/>
          <w:sz w:val="28"/>
          <w:szCs w:val="28"/>
        </w:rPr>
        <w:t>Рябов</w:t>
      </w:r>
      <w:r w:rsidR="00EE617D" w:rsidRPr="002B056B">
        <w:rPr>
          <w:rFonts w:ascii="Times New Roman" w:hAnsi="Times New Roman"/>
          <w:sz w:val="28"/>
          <w:szCs w:val="28"/>
        </w:rPr>
        <w:t xml:space="preserve"> С.И.</w:t>
      </w:r>
    </w:p>
    <w:p w:rsidR="006877B5" w:rsidRPr="00B270A4" w:rsidRDefault="001349D2" w:rsidP="001349D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B270A4">
        <w:rPr>
          <w:rFonts w:ascii="Times New Roman" w:hAnsi="Times New Roman"/>
          <w:sz w:val="28"/>
          <w:szCs w:val="28"/>
        </w:rPr>
        <w:t xml:space="preserve">      </w:t>
      </w:r>
      <w:r w:rsidR="006877B5" w:rsidRPr="00B270A4">
        <w:rPr>
          <w:rFonts w:ascii="Times New Roman" w:hAnsi="Times New Roman"/>
          <w:bCs/>
          <w:sz w:val="28"/>
          <w:szCs w:val="28"/>
        </w:rPr>
        <w:t>Приложение № 1</w:t>
      </w:r>
    </w:p>
    <w:p w:rsidR="006877B5" w:rsidRPr="00B270A4" w:rsidRDefault="006877B5" w:rsidP="00F631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6318D" w:rsidRPr="00B270A4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6877B5" w:rsidRPr="00B270A4" w:rsidRDefault="006877B5" w:rsidP="00481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>Задонского сельского поселения</w:t>
      </w:r>
    </w:p>
    <w:p w:rsidR="00F6318D" w:rsidRPr="00B270A4" w:rsidRDefault="006877B5" w:rsidP="00F6318D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270A4">
        <w:rPr>
          <w:rFonts w:ascii="Times New Roman" w:hAnsi="Times New Roman"/>
          <w:bCs/>
          <w:sz w:val="28"/>
          <w:szCs w:val="28"/>
        </w:rPr>
        <w:t xml:space="preserve">от </w:t>
      </w:r>
      <w:r w:rsidR="00F6318D" w:rsidRPr="00B270A4">
        <w:rPr>
          <w:rFonts w:ascii="Times New Roman" w:hAnsi="Times New Roman"/>
          <w:bCs/>
          <w:sz w:val="28"/>
          <w:szCs w:val="28"/>
        </w:rPr>
        <w:t xml:space="preserve">03.03.2021 </w:t>
      </w:r>
      <w:r w:rsidR="0013420E" w:rsidRPr="00B270A4">
        <w:rPr>
          <w:rFonts w:ascii="Times New Roman" w:hAnsi="Times New Roman"/>
          <w:bCs/>
          <w:sz w:val="28"/>
          <w:szCs w:val="28"/>
        </w:rPr>
        <w:t>№</w:t>
      </w:r>
      <w:r w:rsidR="00F6318D" w:rsidRPr="00B270A4">
        <w:rPr>
          <w:rFonts w:ascii="Times New Roman" w:hAnsi="Times New Roman"/>
          <w:bCs/>
          <w:sz w:val="28"/>
          <w:szCs w:val="28"/>
        </w:rPr>
        <w:t xml:space="preserve"> </w:t>
      </w:r>
      <w:r w:rsidR="00FB64D9">
        <w:rPr>
          <w:rFonts w:ascii="Times New Roman" w:hAnsi="Times New Roman"/>
          <w:bCs/>
          <w:sz w:val="28"/>
          <w:szCs w:val="28"/>
        </w:rPr>
        <w:t xml:space="preserve">23 </w:t>
      </w:r>
      <w:r w:rsidR="00F6318D" w:rsidRPr="00B270A4">
        <w:rPr>
          <w:rFonts w:ascii="Times New Roman" w:hAnsi="Times New Roman"/>
          <w:bCs/>
          <w:sz w:val="28"/>
          <w:szCs w:val="28"/>
        </w:rPr>
        <w:t>«</w:t>
      </w:r>
      <w:r w:rsidR="00F6318D" w:rsidRPr="00B270A4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F6318D" w:rsidRPr="00B270A4" w:rsidRDefault="00F6318D" w:rsidP="00F6318D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270A4">
        <w:rPr>
          <w:rFonts w:ascii="Times New Roman" w:hAnsi="Times New Roman"/>
          <w:sz w:val="28"/>
          <w:szCs w:val="28"/>
        </w:rPr>
        <w:t xml:space="preserve">о единой комиссии по проведению торгов </w:t>
      </w:r>
    </w:p>
    <w:p w:rsidR="00F6318D" w:rsidRPr="00B270A4" w:rsidRDefault="00F6318D" w:rsidP="00F6318D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270A4">
        <w:rPr>
          <w:rFonts w:ascii="Times New Roman" w:hAnsi="Times New Roman"/>
          <w:sz w:val="28"/>
          <w:szCs w:val="28"/>
        </w:rPr>
        <w:t xml:space="preserve">(конкурсов или аукционов), предусматривающих </w:t>
      </w:r>
    </w:p>
    <w:p w:rsidR="00F6318D" w:rsidRPr="00B270A4" w:rsidRDefault="00F6318D" w:rsidP="00F6318D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270A4">
        <w:rPr>
          <w:rFonts w:ascii="Times New Roman" w:hAnsi="Times New Roman"/>
          <w:sz w:val="28"/>
          <w:szCs w:val="28"/>
        </w:rPr>
        <w:t xml:space="preserve">переход прав владения в отношении </w:t>
      </w:r>
    </w:p>
    <w:p w:rsidR="00F6318D" w:rsidRPr="00B270A4" w:rsidRDefault="00F6318D" w:rsidP="00F6318D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270A4">
        <w:rPr>
          <w:rFonts w:ascii="Times New Roman" w:hAnsi="Times New Roman"/>
          <w:sz w:val="28"/>
          <w:szCs w:val="28"/>
        </w:rPr>
        <w:t xml:space="preserve">муниципального имущества </w:t>
      </w:r>
    </w:p>
    <w:p w:rsidR="00F6318D" w:rsidRPr="00B270A4" w:rsidRDefault="00F6318D" w:rsidP="00F6318D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270A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6318D" w:rsidRPr="00B270A4" w:rsidRDefault="00F6318D" w:rsidP="00F6318D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270A4">
        <w:rPr>
          <w:rFonts w:ascii="Times New Roman" w:hAnsi="Times New Roman"/>
          <w:sz w:val="28"/>
          <w:szCs w:val="28"/>
        </w:rPr>
        <w:t xml:space="preserve"> «Задонское сельское поселение»»</w:t>
      </w:r>
    </w:p>
    <w:p w:rsidR="006877B5" w:rsidRPr="00B270A4" w:rsidRDefault="0013420E" w:rsidP="00481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77B5" w:rsidRPr="00B270A4" w:rsidRDefault="006877B5" w:rsidP="0048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4D4A" w:rsidRPr="00B270A4" w:rsidRDefault="005C4D4A" w:rsidP="005C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0A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77B5" w:rsidRPr="00B270A4" w:rsidRDefault="005C4D4A" w:rsidP="005C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/>
          <w:bCs/>
          <w:sz w:val="28"/>
          <w:szCs w:val="28"/>
        </w:rPr>
        <w:t>О единой комиссии по проведению торгов (конкурсов или аукционов), предусматривающих переход прав владения в отношении муниципального имущества Муниципального Образования «Задонское сельское поселение»</w:t>
      </w:r>
    </w:p>
    <w:p w:rsidR="006877B5" w:rsidRPr="00B270A4" w:rsidRDefault="006877B5" w:rsidP="0048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27A" w:rsidRPr="008B1126" w:rsidRDefault="0012127A" w:rsidP="00B270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Общие положения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1.1. Настоящее Положение определяет цели, задачи, функции единой комиссии</w:t>
      </w:r>
      <w:r w:rsidR="000F27B1" w:rsidRPr="000F27B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 проведению торгов (конкурсов или аукционов), предусматривающих переход прав владения в отношении муниципального имущества Муниципального Образования «Задонское сельское поселение»</w:t>
      </w: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(далее - Единая комиссия), а также порядок ее работы.</w:t>
      </w:r>
    </w:p>
    <w:p w:rsidR="0012127A" w:rsidRPr="008B1126" w:rsidRDefault="0012127A" w:rsidP="00B270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Правовое регулирование деятельности Единой комиссии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2.1. </w:t>
      </w:r>
      <w:proofErr w:type="gramStart"/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Единая комиссия в своей деятельности руководствуется Гражданским </w:t>
      </w:r>
      <w:hyperlink r:id="rId9" w:tooltip="кодексом" w:history="1">
        <w:r w:rsidRPr="008B112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кодексом</w:t>
        </w:r>
      </w:hyperlink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Российской Федерации, Земельным </w:t>
      </w:r>
      <w:hyperlink r:id="rId10" w:tooltip="кодексом" w:history="1">
        <w:r w:rsidRPr="008B112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кодексом</w:t>
        </w:r>
      </w:hyperlink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РФ, Федеральным законом от 26.07.2006 N 135-ФЗ "О защите конкуренции", </w:t>
      </w:r>
      <w:hyperlink r:id="rId11" w:tooltip="Приказом" w:history="1">
        <w:r w:rsidRPr="008B112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Приказом</w:t>
        </w:r>
      </w:hyperlink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перечне видов имущества, в отношении которого заключение указанных договоров может осуществляться путем проведения торгов в форме конкурса", Федеральным </w:t>
      </w:r>
      <w:hyperlink r:id="rId12" w:tooltip="законом" w:history="1">
        <w:r w:rsidRPr="008B112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законом</w:t>
        </w:r>
      </w:hyperlink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от 21.12.2001 N 178-ФЗ "О приватизации государственного и муниципального имущества"; </w:t>
      </w:r>
      <w:hyperlink r:id="rId13" w:tooltip="постановлением" w:history="1">
        <w:r w:rsidRPr="008B112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постановлением</w:t>
        </w:r>
      </w:hyperlink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Правительства РФ от 27.08.2012 N 860 "Об организации и проведении продажи государственного или муниципального имущества в электронной форме".</w:t>
      </w:r>
      <w:proofErr w:type="gramEnd"/>
    </w:p>
    <w:p w:rsidR="0012127A" w:rsidRPr="008B1126" w:rsidRDefault="0012127A" w:rsidP="00B270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Порядок формирования Единой комиссии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3.1. Единая комиссия является коллегиальным органом, созданным в Администрации </w:t>
      </w:r>
      <w:r w:rsidR="000F27B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Задонского</w:t>
      </w: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(далее - администрация) на постоянной основе.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3.2. Состав Единой комиссии, в том числе ее председатель, заместитель председателя, члены комиссии и секретарь, утверждаются постановлением администрации.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3.3. Число членов Единой комиссии должно быть не менее пяти человек. Комиссия правомочна осуществлять свои функции, если на заседании комиссии присутствует не менее пятидесяти процентов от общего числа ее членов.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3.4. Замена члена Единой комиссии или включение в нее новых членов осуществляется путем внесения изменений в постановление администрации об утверждении состава Единой комиссии.</w:t>
      </w:r>
    </w:p>
    <w:p w:rsidR="0012127A" w:rsidRPr="008B1126" w:rsidRDefault="0012127A" w:rsidP="000F27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Функции Единой комиссии, ее отдельных членов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4.1. При проведении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Октябрьского сельского поселения (далее - конкурсы) Единая комиссия осуществляет следующие функции: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определение участников конкурса;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рассмотрение, оценка и сопоставление заявок на участие в конкурсе;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определение победителя конкурса;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ведение протокола рассмотрения заявок на участие в конкурсе;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ведение протокола оценки и сопоставления заявок на участие в конкурсе;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ведение протокола об отказе от заключения договора;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ведение протокола об отстранении заявителя или участника конкурса от участия в конкурсе.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4.2. </w:t>
      </w:r>
      <w:proofErr w:type="gramStart"/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 проведении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CA4D1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Задонского </w:t>
      </w: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сельского </w:t>
      </w: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поселения, а также по продаже земельных участков или на право заключения договоров аренды земельных участков, находящихся в собственности </w:t>
      </w:r>
      <w:r w:rsidR="00CA4D1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Задонского</w:t>
      </w: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(далее - аукционы) Единая комиссия осуществляет следующие функции:</w:t>
      </w:r>
      <w:proofErr w:type="gramEnd"/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рассмотрение заявок на участие в аукционе;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отбор участников аукциона;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ведение протокола рассмотрения заявок на участие в аукционе;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ведение протокола аукциона;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ведение протокола об отказе от заключения договора;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ведение протокола об отстранении заявителя или участника аукциона от участия в аукционе;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составление протокола о результатах аукциона и размещение его на официальном сайте торгов.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4.2.1. При проведении продажи муниципального имущества </w:t>
      </w:r>
      <w:r w:rsidR="00CA4D1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Задон</w:t>
      </w: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 сельского поселения в соответствии с Гражданским кодексом Российской Федерации,</w:t>
      </w:r>
      <w:r w:rsidR="00DC51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Федеральным законом от 21.12.2001 N 178-ФЗ "О приватизации государственного и муниципального имущества"</w:t>
      </w:r>
      <w:r w:rsidR="00DC51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электронной форме (далее - продажа имущества), Единая комиссия осуществляет следующие функции: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рассмотрение принятых оператором электронной площадки от претендентов заявок на участие в продаже имущества (по форме согласно приложению к настоящему Положению) с прилагаемыми к ним документами, на предмет их соответствия требованиям действующего законодательства и условиям, опубликованным в информационном сообщении о проведении продажи имущества;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принятие решения о признании претендентов участниками продажи имущества либо </w:t>
      </w:r>
      <w:proofErr w:type="gramStart"/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 отказе в допуске к участию в продаже имущества по основаниям</w:t>
      </w:r>
      <w:proofErr w:type="gramEnd"/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установленным действующим законодательством, и подписание протокола о признании претендентов участниками продажи имущества;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определение победителя продажи имущества и подписание протокола об итогах продажи имущества.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4.3. Члены Единой комиссии: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лично присутствуют на заседаниях Единой комиссии и принимают участие в решении вопросов, отнесенных к компетенции Единой комиссии законодательством Российской Федерации и настоящим Положением;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подписывают протоколы заседаний комиссии;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принимают решения комиссии открытым голосованием;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осуществляют иные действия в соответствии с законодательством Российской Федерации и настоящим Положением.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4.4. Председатель Единой комиссии: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осуществляет общее руководство работой Единой комиссии;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объявляет заседание правомочным;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открывает и ведет заседания Единой комиссии, объявляет перерывы;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объявляет состав Единой комиссии;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оглашает сведения,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объявляет результаты заседания Единой комиссии.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4.5. В отсутствие председателя Единой комиссии его функции осуществляет заместитель председателя Единой комиссии.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4.6. Секретарь Единой комиссии: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осуществляет регистрацию конвертов с заявкой на участие в конкурсе, заявок на участие в аукционе, заявок на участие в конкурсе (аукционе), поданных в форме электронного документа, поступивших в срок, указанный в извещении о проведении конкурса (аукциона), участников аукциона;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осуществляет хранение конвертов с заявками на участие в конкурсе и заявок на участие в конкурсе, поданных в форме электронных документов, не допуская повреждения таких конвертов и заявок до момента их вскрытия;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осуществляет оформление и хранение протоколов, составленных в ходе проведения аукциона, протоколов продажи имущества, указанных в п.4.2.1 настоящего Положения заявок на участие в аукционе, документации об аукционе, изменений, внесенных в документацию об аукционе, и разъяснений документации об аукционе, а также аудио- или видеозаписей аукциона в течение трех лет;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обеспечение членов Единой комиссии необходимыми материалами;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обеспечивает осуществление аудио- или видеозаписи вскрытия конвертов с заявками на участие в конкурсе и осуществление аудио- или видеозаписи аукциона;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осуществляет ведение протоколов заседаний комиссии;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осуществляет вскрытие конвертов с заявками и открытие доступа к поданным в форме электронных документов заявкам на участие в конкурсе;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осуществляет передачу протокола о результатах аукциона победителю аукциона;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размещает протокол о результатах аукциона, протокол о признании претендентов участниками продажи имущества, протокол об итогах продажи </w:t>
      </w: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имущества на официальном сайте в сети "Интернет" в соответствии с действующим законодательством;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12127A" w:rsidRPr="008B1126" w:rsidRDefault="0012127A" w:rsidP="000F27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Права и обязанности Единой комиссии, ее отдельных членов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5.1. Единая комиссия обязана: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не допускать претендентов к участию в конкурсе, аукционе, а также в продаже имущества, в соответствии с п.4.2.1 настоящего Положения, в случаях, установленных законодательством Российской Федерации;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не проводить переговоры с участниками конкурсов или аукционов до проведения и (или) во время проведения торгов.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5.2. Единая комиссия вправе: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таким участникам, у органов власти в соответствии с их компетенцией и иных лиц, за исключением лиц, подавших заявку на участие в соответствующем конкурсе или аукционе (при этом Единая комиссия не вправе возлагать на участников конкурсов или аукционов обязанность подтверждать соответствие данным требованиям).</w:t>
      </w:r>
      <w:proofErr w:type="gramEnd"/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5.3. Члены Единой комиссии обязаны: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руководствоваться в своей деятельности требованиями законодательства Российской Федерации;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лично присутствовать на заседаниях Единой комиссии, отсутствие на заседании Единой комиссии допускается только по уважительным причинам;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подписывать протоколы, оформляемые при проведении процедуры торгов.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5.4. Члены Единой комиссии вправе: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проверять правильность содержания протоколов заседаний комиссии;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письменно излагать свое особое мнение.</w:t>
      </w:r>
    </w:p>
    <w:p w:rsidR="0012127A" w:rsidRPr="008B1126" w:rsidRDefault="0012127A" w:rsidP="000F2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Порядок работы Единой комиссии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6.1. Организует работу Единой комиссии и ведет заседания председатель комиссии, а в его отсутствие - заместитель председателя Единой комиссии.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6.2. Решения принимаются открытым голосованием простым большинством голосов членов комиссии, присутствующих на заседании. При голосовании каждый член комиссии имеет один голос.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6.3. Решение комиссии оформляется протоколом.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6.4. Протокол заседания комиссии подписывает председательствующий на заседании, секретарь и все присутствующие на заседании члены комиссии.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6.5. Любые действия (бездействие) Единой комиссии и ее членов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заявителей и участник</w:t>
      </w:r>
      <w:proofErr w:type="gramStart"/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а(</w:t>
      </w:r>
      <w:proofErr w:type="spellStart"/>
      <w:proofErr w:type="gramEnd"/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ов</w:t>
      </w:r>
      <w:proofErr w:type="spellEnd"/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 конкурсов или аукционов.</w:t>
      </w:r>
    </w:p>
    <w:p w:rsidR="0012127A" w:rsidRPr="008B1126" w:rsidRDefault="0012127A" w:rsidP="00DC513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Ответственность членов Единой комиссии</w:t>
      </w:r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7.1. </w:t>
      </w:r>
      <w:proofErr w:type="gramStart"/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Члены Единой комиссии, виновные в нарушении законодательства Российской Федерации о защите конкуренции, законодательства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а также настоящего Положения, несут ответственность в соответствии с законодательством Российской Федерации.</w:t>
      </w:r>
      <w:proofErr w:type="gramEnd"/>
    </w:p>
    <w:p w:rsidR="0012127A" w:rsidRPr="008B1126" w:rsidRDefault="0012127A" w:rsidP="00121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7.2. </w:t>
      </w:r>
      <w:proofErr w:type="gramStart"/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5535A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Задон</w:t>
      </w: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ского сельского поселения, договоров аренды земельных участков, находящихся в собственности </w:t>
      </w:r>
      <w:r w:rsidR="004C136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Задон</w:t>
      </w:r>
      <w:r w:rsidRPr="008B11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 сельского поселения.</w:t>
      </w:r>
      <w:proofErr w:type="gramEnd"/>
    </w:p>
    <w:p w:rsidR="002F1E9F" w:rsidRDefault="002F1E9F" w:rsidP="0004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2F26" w:rsidRDefault="005C2F26" w:rsidP="0004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2F26" w:rsidRDefault="005C2F26" w:rsidP="0004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2F26" w:rsidRDefault="005C2F26" w:rsidP="0004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2F26" w:rsidRDefault="005C2F26" w:rsidP="0004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2F26" w:rsidRDefault="005C2F26" w:rsidP="0004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2F26" w:rsidRDefault="005C2F26" w:rsidP="0004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2F26" w:rsidRDefault="005C2F26" w:rsidP="0004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2F26" w:rsidRDefault="005C2F26" w:rsidP="0004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2F26" w:rsidRDefault="005C2F26" w:rsidP="0004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2F26" w:rsidRDefault="005C2F26" w:rsidP="0004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2F26" w:rsidRPr="00B270A4" w:rsidRDefault="005C2F26" w:rsidP="0004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46A6" w:rsidRPr="00B270A4" w:rsidRDefault="00E646A6" w:rsidP="00043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1126" w:rsidRPr="00B270A4" w:rsidRDefault="000F6315" w:rsidP="000F6315">
      <w:pPr>
        <w:shd w:val="clear" w:color="auto" w:fill="FFFFFF"/>
        <w:tabs>
          <w:tab w:val="left" w:pos="7065"/>
          <w:tab w:val="right" w:pos="9922"/>
        </w:tabs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70A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ab/>
      </w:r>
      <w:r w:rsidRPr="005C2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1126" w:rsidRPr="008B1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C0059B" w:rsidRPr="00B270A4" w:rsidRDefault="00C0059B" w:rsidP="00C00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0059B" w:rsidRPr="00B270A4" w:rsidRDefault="00C0059B" w:rsidP="00C00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>Задонского сельского поселения</w:t>
      </w:r>
    </w:p>
    <w:p w:rsidR="00C0059B" w:rsidRPr="00B270A4" w:rsidRDefault="00C0059B" w:rsidP="00C0059B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270A4">
        <w:rPr>
          <w:rFonts w:ascii="Times New Roman" w:hAnsi="Times New Roman"/>
          <w:bCs/>
          <w:sz w:val="28"/>
          <w:szCs w:val="28"/>
        </w:rPr>
        <w:t xml:space="preserve">от 03.03.2021 № </w:t>
      </w:r>
      <w:r w:rsidR="00FB64D9">
        <w:rPr>
          <w:rFonts w:ascii="Times New Roman" w:hAnsi="Times New Roman"/>
          <w:bCs/>
          <w:sz w:val="28"/>
          <w:szCs w:val="28"/>
        </w:rPr>
        <w:t xml:space="preserve">23 </w:t>
      </w:r>
      <w:r w:rsidRPr="00B270A4">
        <w:rPr>
          <w:rFonts w:ascii="Times New Roman" w:hAnsi="Times New Roman"/>
          <w:bCs/>
          <w:sz w:val="28"/>
          <w:szCs w:val="28"/>
        </w:rPr>
        <w:t>«</w:t>
      </w:r>
      <w:r w:rsidRPr="00B270A4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C0059B" w:rsidRPr="00B270A4" w:rsidRDefault="00C0059B" w:rsidP="00C0059B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270A4">
        <w:rPr>
          <w:rFonts w:ascii="Times New Roman" w:hAnsi="Times New Roman"/>
          <w:sz w:val="28"/>
          <w:szCs w:val="28"/>
        </w:rPr>
        <w:t xml:space="preserve">о единой комиссии по проведению торгов </w:t>
      </w:r>
    </w:p>
    <w:p w:rsidR="00C0059B" w:rsidRPr="00B270A4" w:rsidRDefault="00C0059B" w:rsidP="00C0059B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270A4">
        <w:rPr>
          <w:rFonts w:ascii="Times New Roman" w:hAnsi="Times New Roman"/>
          <w:sz w:val="28"/>
          <w:szCs w:val="28"/>
        </w:rPr>
        <w:t xml:space="preserve">(конкурсов или аукционов), предусматривающих </w:t>
      </w:r>
    </w:p>
    <w:p w:rsidR="00C0059B" w:rsidRPr="00B270A4" w:rsidRDefault="00C0059B" w:rsidP="00C0059B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270A4">
        <w:rPr>
          <w:rFonts w:ascii="Times New Roman" w:hAnsi="Times New Roman"/>
          <w:sz w:val="28"/>
          <w:szCs w:val="28"/>
        </w:rPr>
        <w:t xml:space="preserve">переход прав владения в отношении </w:t>
      </w:r>
    </w:p>
    <w:p w:rsidR="00C0059B" w:rsidRPr="00B270A4" w:rsidRDefault="00C0059B" w:rsidP="00C0059B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270A4">
        <w:rPr>
          <w:rFonts w:ascii="Times New Roman" w:hAnsi="Times New Roman"/>
          <w:sz w:val="28"/>
          <w:szCs w:val="28"/>
        </w:rPr>
        <w:t xml:space="preserve">муниципального имущества </w:t>
      </w:r>
    </w:p>
    <w:p w:rsidR="00C0059B" w:rsidRPr="00B270A4" w:rsidRDefault="00C0059B" w:rsidP="00C0059B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270A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0059B" w:rsidRPr="00B270A4" w:rsidRDefault="00C0059B" w:rsidP="00C0059B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270A4">
        <w:rPr>
          <w:rFonts w:ascii="Times New Roman" w:hAnsi="Times New Roman"/>
          <w:sz w:val="28"/>
          <w:szCs w:val="28"/>
        </w:rPr>
        <w:t xml:space="preserve"> «Задонское сельское поселение»»</w:t>
      </w:r>
    </w:p>
    <w:p w:rsidR="00C0059B" w:rsidRPr="00B270A4" w:rsidRDefault="00C0059B" w:rsidP="008B11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0059B" w:rsidRPr="008B1126" w:rsidRDefault="00C0059B" w:rsidP="0004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47437" w:rsidRPr="00B270A4" w:rsidRDefault="008B1126" w:rsidP="0004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8B112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Состав единой комиссии </w:t>
      </w:r>
    </w:p>
    <w:p w:rsidR="008B1126" w:rsidRPr="00B270A4" w:rsidRDefault="00047437" w:rsidP="008B11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270A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 имущества Муниципального Образования «Задонское сельское поселение»</w:t>
      </w:r>
    </w:p>
    <w:p w:rsidR="00A01341" w:rsidRPr="00B270A4" w:rsidRDefault="00A01341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>1. Председатель единой комиссии:</w:t>
      </w:r>
    </w:p>
    <w:p w:rsidR="00ED39CB" w:rsidRPr="00B270A4" w:rsidRDefault="00ED39CB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1341" w:rsidRPr="00B270A4" w:rsidRDefault="00FA60B0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A01341" w:rsidRPr="00B270A4">
        <w:rPr>
          <w:rFonts w:ascii="Times New Roman" w:hAnsi="Times New Roman" w:cs="Times New Roman"/>
          <w:bCs/>
          <w:sz w:val="28"/>
          <w:szCs w:val="28"/>
        </w:rPr>
        <w:t xml:space="preserve">Рябов Сергей Иванович – Глава </w:t>
      </w:r>
      <w:r w:rsidR="000155A5">
        <w:rPr>
          <w:rFonts w:ascii="Times New Roman" w:hAnsi="Times New Roman" w:cs="Times New Roman"/>
          <w:bCs/>
          <w:sz w:val="28"/>
          <w:szCs w:val="28"/>
        </w:rPr>
        <w:t>Админист</w:t>
      </w:r>
      <w:bookmarkStart w:id="0" w:name="_GoBack"/>
      <w:bookmarkEnd w:id="0"/>
      <w:r w:rsidR="000155A5">
        <w:rPr>
          <w:rFonts w:ascii="Times New Roman" w:hAnsi="Times New Roman" w:cs="Times New Roman"/>
          <w:bCs/>
          <w:sz w:val="28"/>
          <w:szCs w:val="28"/>
        </w:rPr>
        <w:t xml:space="preserve">рации </w:t>
      </w:r>
      <w:r w:rsidR="00A01341" w:rsidRPr="00B270A4">
        <w:rPr>
          <w:rFonts w:ascii="Times New Roman" w:hAnsi="Times New Roman" w:cs="Times New Roman"/>
          <w:bCs/>
          <w:sz w:val="28"/>
          <w:szCs w:val="28"/>
        </w:rPr>
        <w:t>Задонского сельского поселения;</w:t>
      </w:r>
    </w:p>
    <w:p w:rsidR="00ED39CB" w:rsidRPr="00B270A4" w:rsidRDefault="00ED39CB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1341" w:rsidRPr="00B270A4" w:rsidRDefault="00A01341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>2. Секретарь:</w:t>
      </w:r>
    </w:p>
    <w:p w:rsidR="00ED39CB" w:rsidRPr="00B270A4" w:rsidRDefault="00ED39CB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1341" w:rsidRPr="00B270A4" w:rsidRDefault="00FA60B0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A01341" w:rsidRPr="00B270A4">
        <w:rPr>
          <w:rFonts w:ascii="Times New Roman" w:hAnsi="Times New Roman" w:cs="Times New Roman"/>
          <w:bCs/>
          <w:sz w:val="28"/>
          <w:szCs w:val="28"/>
        </w:rPr>
        <w:t>Павленко Полина Владимировна – Ведущий специалист;</w:t>
      </w:r>
    </w:p>
    <w:p w:rsidR="00ED39CB" w:rsidRPr="00B270A4" w:rsidRDefault="00ED39CB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1341" w:rsidRPr="00B270A4" w:rsidRDefault="00FA60B0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>3.</w:t>
      </w:r>
      <w:r w:rsidR="00A01341" w:rsidRPr="00B270A4">
        <w:rPr>
          <w:rFonts w:ascii="Times New Roman" w:hAnsi="Times New Roman" w:cs="Times New Roman"/>
          <w:bCs/>
          <w:sz w:val="28"/>
          <w:szCs w:val="28"/>
        </w:rPr>
        <w:t>Члены единой комиссии:</w:t>
      </w:r>
    </w:p>
    <w:p w:rsidR="00ED39CB" w:rsidRPr="00B270A4" w:rsidRDefault="00ED39CB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1341" w:rsidRPr="00B270A4" w:rsidRDefault="00FA60B0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>3.1.</w:t>
      </w:r>
      <w:r w:rsidR="00A01341" w:rsidRPr="00B270A4">
        <w:rPr>
          <w:rFonts w:ascii="Times New Roman" w:hAnsi="Times New Roman" w:cs="Times New Roman"/>
          <w:bCs/>
          <w:sz w:val="28"/>
          <w:szCs w:val="28"/>
        </w:rPr>
        <w:t>Пустовая Нина Федоровна – Заместитель главы Администрации Задонского сельского поселения;</w:t>
      </w:r>
    </w:p>
    <w:p w:rsidR="00ED39CB" w:rsidRPr="00B270A4" w:rsidRDefault="00ED39CB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1341" w:rsidRPr="00B270A4" w:rsidRDefault="00FA60B0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A01341" w:rsidRPr="00B270A4">
        <w:rPr>
          <w:rFonts w:ascii="Times New Roman" w:hAnsi="Times New Roman" w:cs="Times New Roman"/>
          <w:bCs/>
          <w:sz w:val="28"/>
          <w:szCs w:val="28"/>
        </w:rPr>
        <w:t>Наконечная Мария Ивановна – Заведующая сектором экономики и финансов.</w:t>
      </w:r>
    </w:p>
    <w:p w:rsidR="00ED39CB" w:rsidRPr="00B270A4" w:rsidRDefault="00ED39CB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1341" w:rsidRPr="00B270A4" w:rsidRDefault="00FA60B0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="00A01341" w:rsidRPr="00B270A4">
        <w:rPr>
          <w:rFonts w:ascii="Times New Roman" w:hAnsi="Times New Roman" w:cs="Times New Roman"/>
          <w:bCs/>
          <w:sz w:val="28"/>
          <w:szCs w:val="28"/>
        </w:rPr>
        <w:t xml:space="preserve">Короленко Александра Александровна – Главный специалист </w:t>
      </w:r>
    </w:p>
    <w:p w:rsidR="00ED39CB" w:rsidRPr="00B270A4" w:rsidRDefault="00ED39CB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1341" w:rsidRPr="00B270A4" w:rsidRDefault="00FA60B0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proofErr w:type="spellStart"/>
      <w:r w:rsidR="00A01341" w:rsidRPr="00B270A4">
        <w:rPr>
          <w:rFonts w:ascii="Times New Roman" w:hAnsi="Times New Roman" w:cs="Times New Roman"/>
          <w:bCs/>
          <w:sz w:val="28"/>
          <w:szCs w:val="28"/>
        </w:rPr>
        <w:t>Скрыпина</w:t>
      </w:r>
      <w:proofErr w:type="spellEnd"/>
      <w:r w:rsidR="00A01341" w:rsidRPr="00B270A4">
        <w:rPr>
          <w:rFonts w:ascii="Times New Roman" w:hAnsi="Times New Roman" w:cs="Times New Roman"/>
          <w:bCs/>
          <w:sz w:val="28"/>
          <w:szCs w:val="28"/>
        </w:rPr>
        <w:t xml:space="preserve"> Елена Олеговна – Ведущий специалист;</w:t>
      </w:r>
    </w:p>
    <w:p w:rsidR="00ED39CB" w:rsidRPr="00B270A4" w:rsidRDefault="00ED39CB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1341" w:rsidRPr="00B270A4" w:rsidRDefault="00FA60B0" w:rsidP="00ED3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70A4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proofErr w:type="spellStart"/>
      <w:r w:rsidR="00A01341" w:rsidRPr="00B270A4">
        <w:rPr>
          <w:rFonts w:ascii="Times New Roman" w:hAnsi="Times New Roman" w:cs="Times New Roman"/>
          <w:bCs/>
          <w:sz w:val="28"/>
          <w:szCs w:val="28"/>
        </w:rPr>
        <w:t>Стрельцова</w:t>
      </w:r>
      <w:proofErr w:type="spellEnd"/>
      <w:r w:rsidR="00A01341" w:rsidRPr="00B270A4">
        <w:rPr>
          <w:rFonts w:ascii="Times New Roman" w:hAnsi="Times New Roman" w:cs="Times New Roman"/>
          <w:bCs/>
          <w:sz w:val="28"/>
          <w:szCs w:val="28"/>
        </w:rPr>
        <w:t xml:space="preserve"> Марина Александровна – Ведущий специалист.</w:t>
      </w:r>
    </w:p>
    <w:p w:rsidR="00047437" w:rsidRPr="008B1126" w:rsidRDefault="00047437" w:rsidP="008B11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B1126" w:rsidRPr="00B270A4" w:rsidRDefault="008B1126" w:rsidP="00043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8B1126" w:rsidRPr="00B270A4" w:rsidSect="001349D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43" w:rsidRDefault="00506243" w:rsidP="0082463D">
      <w:pPr>
        <w:spacing w:after="0" w:line="240" w:lineRule="auto"/>
      </w:pPr>
      <w:r>
        <w:separator/>
      </w:r>
    </w:p>
  </w:endnote>
  <w:endnote w:type="continuationSeparator" w:id="0">
    <w:p w:rsidR="00506243" w:rsidRDefault="00506243" w:rsidP="0082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43" w:rsidRDefault="00506243" w:rsidP="0082463D">
      <w:pPr>
        <w:spacing w:after="0" w:line="240" w:lineRule="auto"/>
      </w:pPr>
      <w:r>
        <w:separator/>
      </w:r>
    </w:p>
  </w:footnote>
  <w:footnote w:type="continuationSeparator" w:id="0">
    <w:p w:rsidR="00506243" w:rsidRDefault="00506243" w:rsidP="0082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F52"/>
    <w:multiLevelType w:val="multilevel"/>
    <w:tmpl w:val="A3C0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1568E"/>
    <w:multiLevelType w:val="multilevel"/>
    <w:tmpl w:val="8E80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F7F3F"/>
    <w:multiLevelType w:val="multilevel"/>
    <w:tmpl w:val="CA3A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14237"/>
    <w:multiLevelType w:val="multilevel"/>
    <w:tmpl w:val="DD627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81C6F"/>
    <w:multiLevelType w:val="hybridMultilevel"/>
    <w:tmpl w:val="2082A742"/>
    <w:lvl w:ilvl="0" w:tplc="47D2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EF13AB"/>
    <w:multiLevelType w:val="multilevel"/>
    <w:tmpl w:val="658E91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E6FEA"/>
    <w:multiLevelType w:val="hybridMultilevel"/>
    <w:tmpl w:val="80BC0E78"/>
    <w:lvl w:ilvl="0" w:tplc="B49A1B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54A723D"/>
    <w:multiLevelType w:val="multilevel"/>
    <w:tmpl w:val="E14A9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5501"/>
    <w:multiLevelType w:val="hybridMultilevel"/>
    <w:tmpl w:val="72D84F80"/>
    <w:lvl w:ilvl="0" w:tplc="C27CA0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3520A0"/>
    <w:multiLevelType w:val="multilevel"/>
    <w:tmpl w:val="B7DE4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20531"/>
    <w:multiLevelType w:val="hybridMultilevel"/>
    <w:tmpl w:val="9AECE8FE"/>
    <w:lvl w:ilvl="0" w:tplc="D91ED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0A3674"/>
    <w:multiLevelType w:val="hybridMultilevel"/>
    <w:tmpl w:val="2D12861A"/>
    <w:lvl w:ilvl="0" w:tplc="FC12FF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54E300C"/>
    <w:multiLevelType w:val="multilevel"/>
    <w:tmpl w:val="E7BEEA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E5F09"/>
    <w:multiLevelType w:val="hybridMultilevel"/>
    <w:tmpl w:val="1ACC8A0E"/>
    <w:lvl w:ilvl="0" w:tplc="4F46B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6828C8"/>
    <w:multiLevelType w:val="hybridMultilevel"/>
    <w:tmpl w:val="57C6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926A3"/>
    <w:multiLevelType w:val="hybridMultilevel"/>
    <w:tmpl w:val="D04A6712"/>
    <w:lvl w:ilvl="0" w:tplc="5F22F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6E44BB"/>
    <w:multiLevelType w:val="multilevel"/>
    <w:tmpl w:val="24D8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C0648AA"/>
    <w:multiLevelType w:val="hybridMultilevel"/>
    <w:tmpl w:val="01CA04BE"/>
    <w:lvl w:ilvl="0" w:tplc="547A3FE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7"/>
    <w:rsid w:val="000155A5"/>
    <w:rsid w:val="000434F7"/>
    <w:rsid w:val="00047437"/>
    <w:rsid w:val="00063402"/>
    <w:rsid w:val="00071A50"/>
    <w:rsid w:val="00092CE5"/>
    <w:rsid w:val="000C0F6A"/>
    <w:rsid w:val="000E1C4D"/>
    <w:rsid w:val="000E255D"/>
    <w:rsid w:val="000E563A"/>
    <w:rsid w:val="000F081E"/>
    <w:rsid w:val="000F27B1"/>
    <w:rsid w:val="000F6315"/>
    <w:rsid w:val="0012127A"/>
    <w:rsid w:val="00121C34"/>
    <w:rsid w:val="0013420E"/>
    <w:rsid w:val="001349D2"/>
    <w:rsid w:val="00143BCC"/>
    <w:rsid w:val="00157929"/>
    <w:rsid w:val="0017248A"/>
    <w:rsid w:val="0018332D"/>
    <w:rsid w:val="00194319"/>
    <w:rsid w:val="002045D9"/>
    <w:rsid w:val="00206AB2"/>
    <w:rsid w:val="00224CF6"/>
    <w:rsid w:val="0027653B"/>
    <w:rsid w:val="00276E53"/>
    <w:rsid w:val="002A56EF"/>
    <w:rsid w:val="002B056B"/>
    <w:rsid w:val="002B789E"/>
    <w:rsid w:val="002C3695"/>
    <w:rsid w:val="002C55A4"/>
    <w:rsid w:val="002D17D7"/>
    <w:rsid w:val="002D23D7"/>
    <w:rsid w:val="002E2567"/>
    <w:rsid w:val="002F1E9F"/>
    <w:rsid w:val="003014B4"/>
    <w:rsid w:val="00310E84"/>
    <w:rsid w:val="003135C5"/>
    <w:rsid w:val="00313B85"/>
    <w:rsid w:val="00330229"/>
    <w:rsid w:val="003908E9"/>
    <w:rsid w:val="003A4413"/>
    <w:rsid w:val="003B70C1"/>
    <w:rsid w:val="00433DE1"/>
    <w:rsid w:val="004342C6"/>
    <w:rsid w:val="00437D6F"/>
    <w:rsid w:val="00444DDF"/>
    <w:rsid w:val="004815F4"/>
    <w:rsid w:val="00497EF1"/>
    <w:rsid w:val="004A0A07"/>
    <w:rsid w:val="004A3114"/>
    <w:rsid w:val="004C1360"/>
    <w:rsid w:val="004C5B14"/>
    <w:rsid w:val="004D7EDD"/>
    <w:rsid w:val="004F1F64"/>
    <w:rsid w:val="00506243"/>
    <w:rsid w:val="005266E4"/>
    <w:rsid w:val="005535AB"/>
    <w:rsid w:val="005C2F26"/>
    <w:rsid w:val="005C4D4A"/>
    <w:rsid w:val="005E09EA"/>
    <w:rsid w:val="0063219A"/>
    <w:rsid w:val="00680329"/>
    <w:rsid w:val="006877B5"/>
    <w:rsid w:val="006B0B74"/>
    <w:rsid w:val="006D0169"/>
    <w:rsid w:val="006D3C77"/>
    <w:rsid w:val="006F0C33"/>
    <w:rsid w:val="00725893"/>
    <w:rsid w:val="00727FD4"/>
    <w:rsid w:val="00731F3C"/>
    <w:rsid w:val="007525F0"/>
    <w:rsid w:val="007A6FFD"/>
    <w:rsid w:val="007B6C49"/>
    <w:rsid w:val="007C4A57"/>
    <w:rsid w:val="0082463D"/>
    <w:rsid w:val="00867497"/>
    <w:rsid w:val="00890600"/>
    <w:rsid w:val="008B1126"/>
    <w:rsid w:val="008D0EF8"/>
    <w:rsid w:val="009167A1"/>
    <w:rsid w:val="00925A20"/>
    <w:rsid w:val="00927CA3"/>
    <w:rsid w:val="00930776"/>
    <w:rsid w:val="00966E58"/>
    <w:rsid w:val="009954DA"/>
    <w:rsid w:val="009A4C07"/>
    <w:rsid w:val="009D31CA"/>
    <w:rsid w:val="009E79A7"/>
    <w:rsid w:val="00A01341"/>
    <w:rsid w:val="00A13CC9"/>
    <w:rsid w:val="00A82165"/>
    <w:rsid w:val="00A972CE"/>
    <w:rsid w:val="00AD57C7"/>
    <w:rsid w:val="00AF4083"/>
    <w:rsid w:val="00B270A4"/>
    <w:rsid w:val="00B70726"/>
    <w:rsid w:val="00BC1641"/>
    <w:rsid w:val="00BD0FAA"/>
    <w:rsid w:val="00BF3789"/>
    <w:rsid w:val="00C0059B"/>
    <w:rsid w:val="00C14295"/>
    <w:rsid w:val="00C2621F"/>
    <w:rsid w:val="00C31B6A"/>
    <w:rsid w:val="00C3274C"/>
    <w:rsid w:val="00C32A72"/>
    <w:rsid w:val="00C66079"/>
    <w:rsid w:val="00C71EDC"/>
    <w:rsid w:val="00C72C43"/>
    <w:rsid w:val="00C87B7F"/>
    <w:rsid w:val="00C93C9C"/>
    <w:rsid w:val="00CA4D19"/>
    <w:rsid w:val="00CB594B"/>
    <w:rsid w:val="00CB7597"/>
    <w:rsid w:val="00CF75A1"/>
    <w:rsid w:val="00D1243E"/>
    <w:rsid w:val="00D3375E"/>
    <w:rsid w:val="00DC5132"/>
    <w:rsid w:val="00DC6487"/>
    <w:rsid w:val="00DD0597"/>
    <w:rsid w:val="00DD11D1"/>
    <w:rsid w:val="00E0197D"/>
    <w:rsid w:val="00E27235"/>
    <w:rsid w:val="00E43910"/>
    <w:rsid w:val="00E61DCB"/>
    <w:rsid w:val="00E646A6"/>
    <w:rsid w:val="00E93ACE"/>
    <w:rsid w:val="00ED39CB"/>
    <w:rsid w:val="00EE617D"/>
    <w:rsid w:val="00EF0747"/>
    <w:rsid w:val="00F07A6D"/>
    <w:rsid w:val="00F24B83"/>
    <w:rsid w:val="00F46769"/>
    <w:rsid w:val="00F47547"/>
    <w:rsid w:val="00F6318D"/>
    <w:rsid w:val="00FA60B0"/>
    <w:rsid w:val="00FB64D9"/>
    <w:rsid w:val="00FB6AA4"/>
    <w:rsid w:val="00FC0412"/>
    <w:rsid w:val="00FC76C6"/>
    <w:rsid w:val="00FD1A58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3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C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4DDF"/>
  </w:style>
  <w:style w:type="paragraph" w:styleId="a7">
    <w:name w:val="header"/>
    <w:basedOn w:val="a"/>
    <w:link w:val="a8"/>
    <w:uiPriority w:val="99"/>
    <w:semiHidden/>
    <w:unhideWhenUsed/>
    <w:rsid w:val="0082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463D"/>
  </w:style>
  <w:style w:type="paragraph" w:styleId="a9">
    <w:name w:val="footer"/>
    <w:basedOn w:val="a"/>
    <w:link w:val="aa"/>
    <w:uiPriority w:val="99"/>
    <w:semiHidden/>
    <w:unhideWhenUsed/>
    <w:rsid w:val="0082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463D"/>
  </w:style>
  <w:style w:type="paragraph" w:customStyle="1" w:styleId="1">
    <w:name w:val="Абзац списка1"/>
    <w:basedOn w:val="a"/>
    <w:rsid w:val="003908E9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3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C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4DDF"/>
  </w:style>
  <w:style w:type="paragraph" w:styleId="a7">
    <w:name w:val="header"/>
    <w:basedOn w:val="a"/>
    <w:link w:val="a8"/>
    <w:uiPriority w:val="99"/>
    <w:semiHidden/>
    <w:unhideWhenUsed/>
    <w:rsid w:val="0082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463D"/>
  </w:style>
  <w:style w:type="paragraph" w:styleId="a9">
    <w:name w:val="footer"/>
    <w:basedOn w:val="a"/>
    <w:link w:val="aa"/>
    <w:uiPriority w:val="99"/>
    <w:semiHidden/>
    <w:unhideWhenUsed/>
    <w:rsid w:val="0082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463D"/>
  </w:style>
  <w:style w:type="paragraph" w:customStyle="1" w:styleId="1">
    <w:name w:val="Абзац списка1"/>
    <w:basedOn w:val="a"/>
    <w:rsid w:val="003908E9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21937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15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7336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77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4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BD34-5628-4539-A00D-92D6B791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60</cp:revision>
  <cp:lastPrinted>2021-03-15T11:29:00Z</cp:lastPrinted>
  <dcterms:created xsi:type="dcterms:W3CDTF">2018-11-02T12:00:00Z</dcterms:created>
  <dcterms:modified xsi:type="dcterms:W3CDTF">2021-03-15T11:29:00Z</dcterms:modified>
</cp:coreProperties>
</file>